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434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зарегистрированного</w:t>
      </w:r>
      <w:r>
        <w:rPr>
          <w:rFonts w:ascii="Times New Roman" w:eastAsia="Times New Roman" w:hAnsi="Times New Roman" w:cs="Times New Roman"/>
        </w:rPr>
        <w:t xml:space="preserve"> и про</w:t>
      </w:r>
      <w:r>
        <w:rPr>
          <w:rFonts w:ascii="Times New Roman" w:eastAsia="Times New Roman" w:hAnsi="Times New Roman" w:cs="Times New Roman"/>
        </w:rPr>
        <w:t>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18810086230002068192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</w:t>
      </w:r>
      <w:r>
        <w:rPr>
          <w:rFonts w:ascii="Times New Roman" w:eastAsia="Times New Roman" w:hAnsi="Times New Roman" w:cs="Times New Roman"/>
        </w:rPr>
        <w:t>ени судебного заседания извещен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</w:rPr>
        <w:t>ого заседания не ходатайствовал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</w:t>
      </w:r>
      <w:r>
        <w:rPr>
          <w:rFonts w:ascii="Times New Roman" w:eastAsia="Times New Roman" w:hAnsi="Times New Roman" w:cs="Times New Roman"/>
        </w:rPr>
        <w:t xml:space="preserve">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3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18810086230002068192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ст.12.29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18810086230002068192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 xml:space="preserve">638771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18810086230002068192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уведомлением об отсутствии уплаты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 и назначить ему</w:t>
      </w:r>
      <w:r>
        <w:rPr>
          <w:rFonts w:ascii="Times New Roman" w:eastAsia="Times New Roman" w:hAnsi="Times New Roman" w:cs="Times New Roman"/>
        </w:rPr>
        <w:t xml:space="preserve">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0412365400725004342520184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